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D6" w:rsidRDefault="00AB6ED6" w:rsidP="00AB6ED6">
      <w:pPr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621A0D">
        <w:rPr>
          <w:rFonts w:ascii="Times New Roman" w:hAnsi="Times New Roman"/>
          <w:b/>
          <w:sz w:val="36"/>
          <w:szCs w:val="36"/>
          <w:lang w:val="ru-RU"/>
        </w:rPr>
        <w:t>Профсоюзная ул., вл.116</w:t>
      </w:r>
    </w:p>
    <w:p w:rsidR="00AB6ED6" w:rsidRPr="00621A0D" w:rsidRDefault="00AB6ED6" w:rsidP="00AB6ED6">
      <w:pPr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(Первая линия)</w:t>
      </w:r>
    </w:p>
    <w:p w:rsidR="00AB6ED6" w:rsidRPr="00621A0D" w:rsidRDefault="00AB6ED6" w:rsidP="00AB6E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21A0D">
        <w:rPr>
          <w:rFonts w:ascii="Times New Roman" w:hAnsi="Times New Roman"/>
          <w:b/>
          <w:sz w:val="26"/>
          <w:szCs w:val="26"/>
          <w:lang w:val="ru-RU"/>
        </w:rPr>
        <w:t>2005 г. – 2009 г.</w:t>
      </w:r>
    </w:p>
    <w:p w:rsidR="00AB6ED6" w:rsidRPr="00FE5FEE" w:rsidRDefault="00AB6ED6" w:rsidP="00AB6E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>поручение мэра города Москвы</w:t>
      </w:r>
      <w:r>
        <w:rPr>
          <w:rFonts w:ascii="Times New Roman" w:hAnsi="Times New Roman"/>
          <w:sz w:val="26"/>
          <w:szCs w:val="26"/>
          <w:lang w:val="ru-RU"/>
        </w:rPr>
        <w:t xml:space="preserve"> о предоставлении земельного участка</w:t>
      </w:r>
    </w:p>
    <w:p w:rsidR="00AB6ED6" w:rsidRPr="00FE5FEE" w:rsidRDefault="00AB6ED6" w:rsidP="00AB6E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 xml:space="preserve">ГЗК (Городская земельная комиссия) – решение </w:t>
      </w:r>
      <w:r>
        <w:rPr>
          <w:rFonts w:ascii="Times New Roman" w:hAnsi="Times New Roman"/>
          <w:sz w:val="26"/>
          <w:szCs w:val="26"/>
          <w:lang w:val="ru-RU"/>
        </w:rPr>
        <w:t>о предоставлении земельного участка</w:t>
      </w:r>
      <w:bookmarkStart w:id="0" w:name="_GoBack"/>
      <w:bookmarkEnd w:id="0"/>
    </w:p>
    <w:p w:rsidR="00AB6ED6" w:rsidRPr="00FE5FEE" w:rsidRDefault="00AB6ED6" w:rsidP="00AB6E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>Акт резервирования земельного участка</w:t>
      </w:r>
      <w:r>
        <w:rPr>
          <w:rFonts w:ascii="Times New Roman" w:hAnsi="Times New Roman"/>
          <w:sz w:val="26"/>
          <w:szCs w:val="26"/>
          <w:lang w:val="ru-RU"/>
        </w:rPr>
        <w:t xml:space="preserve"> 0,37 га</w:t>
      </w:r>
    </w:p>
    <w:p w:rsidR="00AB6ED6" w:rsidRPr="00FE5FEE" w:rsidRDefault="00AB6ED6" w:rsidP="00AB6E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 xml:space="preserve">получение положительных согласований и заключений, выпуск ИРД (исходно-разрешительной документации) на 5416 </w:t>
      </w:r>
      <w:proofErr w:type="spellStart"/>
      <w:r w:rsidRPr="00FE5FEE">
        <w:rPr>
          <w:rFonts w:ascii="Times New Roman" w:hAnsi="Times New Roman"/>
          <w:sz w:val="26"/>
          <w:szCs w:val="26"/>
          <w:lang w:val="ru-RU"/>
        </w:rPr>
        <w:t>кв</w:t>
      </w:r>
      <w:proofErr w:type="gramStart"/>
      <w:r w:rsidRPr="00FE5FEE">
        <w:rPr>
          <w:rFonts w:ascii="Times New Roman" w:hAnsi="Times New Roman"/>
          <w:sz w:val="26"/>
          <w:szCs w:val="26"/>
          <w:lang w:val="ru-RU"/>
        </w:rPr>
        <w:t>.м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и 0,37 га</w:t>
      </w:r>
    </w:p>
    <w:p w:rsidR="00AB6ED6" w:rsidRPr="00FE5FEE" w:rsidRDefault="00AB6ED6" w:rsidP="00AB6E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 xml:space="preserve">выпущен АРИ (акт разрешенного использования) на 5416 </w:t>
      </w:r>
      <w:proofErr w:type="spellStart"/>
      <w:r w:rsidRPr="00FE5FEE">
        <w:rPr>
          <w:rFonts w:ascii="Times New Roman" w:hAnsi="Times New Roman"/>
          <w:sz w:val="26"/>
          <w:szCs w:val="26"/>
          <w:lang w:val="ru-RU"/>
        </w:rPr>
        <w:t>кв</w:t>
      </w:r>
      <w:proofErr w:type="gramStart"/>
      <w:r w:rsidRPr="00FE5FEE">
        <w:rPr>
          <w:rFonts w:ascii="Times New Roman" w:hAnsi="Times New Roman"/>
          <w:sz w:val="26"/>
          <w:szCs w:val="26"/>
          <w:lang w:val="ru-RU"/>
        </w:rPr>
        <w:t>.м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и 3,37 га</w:t>
      </w:r>
    </w:p>
    <w:p w:rsidR="00AB6ED6" w:rsidRPr="00FE5FEE" w:rsidRDefault="00AB6ED6" w:rsidP="00AB6E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>заключен договор аренды земельного участка</w:t>
      </w:r>
      <w:r>
        <w:rPr>
          <w:rFonts w:ascii="Times New Roman" w:hAnsi="Times New Roman"/>
          <w:sz w:val="26"/>
          <w:szCs w:val="26"/>
          <w:lang w:val="ru-RU"/>
        </w:rPr>
        <w:t xml:space="preserve"> 0,37 га</w:t>
      </w:r>
      <w:r w:rsidRPr="00FE5FEE">
        <w:rPr>
          <w:rFonts w:ascii="Times New Roman" w:hAnsi="Times New Roman"/>
          <w:sz w:val="26"/>
          <w:szCs w:val="26"/>
          <w:lang w:val="ru-RU"/>
        </w:rPr>
        <w:t>, поставленный на кадастровый учет, действующий</w:t>
      </w:r>
    </w:p>
    <w:p w:rsidR="00AB6ED6" w:rsidRDefault="00AB6ED6" w:rsidP="00AB6E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B6ED6" w:rsidRPr="00621A0D" w:rsidRDefault="00AB6ED6" w:rsidP="00AB6E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21A0D">
        <w:rPr>
          <w:rFonts w:ascii="Times New Roman" w:hAnsi="Times New Roman"/>
          <w:b/>
          <w:sz w:val="26"/>
          <w:szCs w:val="26"/>
          <w:lang w:val="ru-RU"/>
        </w:rPr>
        <w:t>2009 г. – 2011 г.</w:t>
      </w:r>
    </w:p>
    <w:p w:rsidR="00AB6ED6" w:rsidRPr="00FE5FEE" w:rsidRDefault="00AB6ED6" w:rsidP="00AB6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 xml:space="preserve">Арбитражный суд, иск о признании бездействия правительства Москвы, все три инстанции приняли сторону истца (инвестора). Решение: «Исправить допущенные нарушения прав заявителя и предоставить в аренду участок на пять лет для проектирования и строительства» </w:t>
      </w:r>
    </w:p>
    <w:p w:rsidR="00AB6ED6" w:rsidRDefault="00AB6ED6" w:rsidP="00AB6E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B6ED6" w:rsidRPr="00621A0D" w:rsidRDefault="00AB6ED6" w:rsidP="00AB6E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21A0D">
        <w:rPr>
          <w:rFonts w:ascii="Times New Roman" w:hAnsi="Times New Roman"/>
          <w:b/>
          <w:sz w:val="26"/>
          <w:szCs w:val="26"/>
          <w:lang w:val="ru-RU"/>
        </w:rPr>
        <w:t>2012 г. – 2013 г.</w:t>
      </w:r>
    </w:p>
    <w:p w:rsidR="00AB6ED6" w:rsidRPr="00FE5FEE" w:rsidRDefault="00AB6ED6" w:rsidP="00AB6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 xml:space="preserve">Городская земельная комиссия </w:t>
      </w:r>
      <w:proofErr w:type="spellStart"/>
      <w:r w:rsidRPr="00FE5FEE">
        <w:rPr>
          <w:rFonts w:ascii="Times New Roman" w:hAnsi="Times New Roman"/>
          <w:sz w:val="26"/>
          <w:szCs w:val="26"/>
          <w:lang w:val="ru-RU"/>
        </w:rPr>
        <w:t>Собянина</w:t>
      </w:r>
      <w:proofErr w:type="spellEnd"/>
      <w:r w:rsidRPr="00FE5FEE">
        <w:rPr>
          <w:rFonts w:ascii="Times New Roman" w:hAnsi="Times New Roman"/>
          <w:sz w:val="26"/>
          <w:szCs w:val="26"/>
          <w:lang w:val="ru-RU"/>
        </w:rPr>
        <w:t xml:space="preserve"> С.С. Решение: «Предоставить земельный участок для проектирования и строительства на 2761 </w:t>
      </w:r>
      <w:proofErr w:type="spellStart"/>
      <w:r w:rsidRPr="00FE5FEE">
        <w:rPr>
          <w:rFonts w:ascii="Times New Roman" w:hAnsi="Times New Roman"/>
          <w:sz w:val="26"/>
          <w:szCs w:val="26"/>
          <w:lang w:val="ru-RU"/>
        </w:rPr>
        <w:t>кв</w:t>
      </w:r>
      <w:proofErr w:type="gramStart"/>
      <w:r w:rsidRPr="00FE5FEE">
        <w:rPr>
          <w:rFonts w:ascii="Times New Roman" w:hAnsi="Times New Roman"/>
          <w:sz w:val="26"/>
          <w:szCs w:val="26"/>
          <w:lang w:val="ru-RU"/>
        </w:rPr>
        <w:t>.м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и 0,37 га</w:t>
      </w:r>
      <w:r w:rsidRPr="00FE5FEE">
        <w:rPr>
          <w:rFonts w:ascii="Times New Roman" w:hAnsi="Times New Roman"/>
          <w:sz w:val="26"/>
          <w:szCs w:val="26"/>
          <w:lang w:val="ru-RU"/>
        </w:rPr>
        <w:t>».</w:t>
      </w:r>
    </w:p>
    <w:p w:rsidR="00AB6ED6" w:rsidRPr="00FE5FEE" w:rsidRDefault="00AB6ED6" w:rsidP="00AB6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 xml:space="preserve">Проект ГПЗУ на 2761 </w:t>
      </w:r>
      <w:proofErr w:type="spellStart"/>
      <w:r w:rsidRPr="00FE5FEE">
        <w:rPr>
          <w:rFonts w:ascii="Times New Roman" w:hAnsi="Times New Roman"/>
          <w:sz w:val="26"/>
          <w:szCs w:val="26"/>
          <w:lang w:val="ru-RU"/>
        </w:rPr>
        <w:t>кв</w:t>
      </w:r>
      <w:proofErr w:type="gramStart"/>
      <w:r w:rsidRPr="00FE5FEE">
        <w:rPr>
          <w:rFonts w:ascii="Times New Roman" w:hAnsi="Times New Roman"/>
          <w:sz w:val="26"/>
          <w:szCs w:val="26"/>
          <w:lang w:val="ru-RU"/>
        </w:rPr>
        <w:t>.м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и 0,37 га</w:t>
      </w:r>
    </w:p>
    <w:p w:rsidR="00AB6ED6" w:rsidRPr="00FE5FEE" w:rsidRDefault="00AB6ED6" w:rsidP="00AB6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 xml:space="preserve">расчет независимой </w:t>
      </w:r>
      <w:proofErr w:type="gramStart"/>
      <w:r w:rsidRPr="00FE5FEE">
        <w:rPr>
          <w:rFonts w:ascii="Times New Roman" w:hAnsi="Times New Roman"/>
          <w:sz w:val="26"/>
          <w:szCs w:val="26"/>
          <w:lang w:val="ru-RU"/>
        </w:rPr>
        <w:t>оценки права выкупа аренды земли</w:t>
      </w:r>
      <w:proofErr w:type="gramEnd"/>
      <w:r w:rsidRPr="00FE5FEE">
        <w:rPr>
          <w:rFonts w:ascii="Times New Roman" w:hAnsi="Times New Roman"/>
          <w:sz w:val="26"/>
          <w:szCs w:val="26"/>
          <w:lang w:val="ru-RU"/>
        </w:rPr>
        <w:t xml:space="preserve"> на 49 лет 68 млн. 500 тыс. рублей</w:t>
      </w:r>
    </w:p>
    <w:p w:rsidR="00AB6ED6" w:rsidRPr="00424993" w:rsidRDefault="00AB6ED6" w:rsidP="00AB6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424993">
        <w:rPr>
          <w:rFonts w:ascii="Times New Roman" w:hAnsi="Times New Roman"/>
          <w:b/>
          <w:sz w:val="26"/>
          <w:szCs w:val="26"/>
          <w:lang w:val="ru-RU"/>
        </w:rPr>
        <w:t xml:space="preserve">подписан договор аренды земельного участка для проектирования и строительства на 2761 </w:t>
      </w:r>
      <w:proofErr w:type="spellStart"/>
      <w:r w:rsidRPr="00424993">
        <w:rPr>
          <w:rFonts w:ascii="Times New Roman" w:hAnsi="Times New Roman"/>
          <w:b/>
          <w:sz w:val="26"/>
          <w:szCs w:val="26"/>
          <w:lang w:val="ru-RU"/>
        </w:rPr>
        <w:t>кв</w:t>
      </w:r>
      <w:proofErr w:type="gramStart"/>
      <w:r w:rsidRPr="00424993">
        <w:rPr>
          <w:rFonts w:ascii="Times New Roman" w:hAnsi="Times New Roman"/>
          <w:b/>
          <w:sz w:val="26"/>
          <w:szCs w:val="26"/>
          <w:lang w:val="ru-RU"/>
        </w:rPr>
        <w:t>.м</w:t>
      </w:r>
      <w:proofErr w:type="spellEnd"/>
      <w:proofErr w:type="gramEnd"/>
      <w:r w:rsidRPr="00424993">
        <w:rPr>
          <w:rFonts w:ascii="Times New Roman" w:hAnsi="Times New Roman"/>
          <w:b/>
          <w:sz w:val="26"/>
          <w:szCs w:val="26"/>
          <w:lang w:val="ru-RU"/>
        </w:rPr>
        <w:t xml:space="preserve"> и 0,37 га и находится на согласовании в ДГИ.</w:t>
      </w:r>
    </w:p>
    <w:p w:rsidR="00AB6ED6" w:rsidRPr="00FE5FEE" w:rsidRDefault="00AB6ED6" w:rsidP="00AB6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 xml:space="preserve">после подписания договора аренды земли и оплаты выкупа аренды на 49 лет будет выдано распоряжение ДГИ (департамента городского имущества </w:t>
      </w:r>
      <w:proofErr w:type="spellStart"/>
      <w:r w:rsidRPr="00FE5FEE">
        <w:rPr>
          <w:rFonts w:ascii="Times New Roman" w:hAnsi="Times New Roman"/>
          <w:sz w:val="26"/>
          <w:szCs w:val="26"/>
          <w:lang w:val="ru-RU"/>
        </w:rPr>
        <w:t>г</w:t>
      </w:r>
      <w:proofErr w:type="gramStart"/>
      <w:r w:rsidRPr="00FE5FEE">
        <w:rPr>
          <w:rFonts w:ascii="Times New Roman" w:hAnsi="Times New Roman"/>
          <w:sz w:val="26"/>
          <w:szCs w:val="26"/>
          <w:lang w:val="ru-RU"/>
        </w:rPr>
        <w:t>.М</w:t>
      </w:r>
      <w:proofErr w:type="gramEnd"/>
      <w:r w:rsidRPr="00FE5FEE">
        <w:rPr>
          <w:rFonts w:ascii="Times New Roman" w:hAnsi="Times New Roman"/>
          <w:sz w:val="26"/>
          <w:szCs w:val="26"/>
          <w:lang w:val="ru-RU"/>
        </w:rPr>
        <w:t>осквы</w:t>
      </w:r>
      <w:proofErr w:type="spellEnd"/>
      <w:r w:rsidRPr="00FE5FEE">
        <w:rPr>
          <w:rFonts w:ascii="Times New Roman" w:hAnsi="Times New Roman"/>
          <w:sz w:val="26"/>
          <w:szCs w:val="26"/>
          <w:lang w:val="ru-RU"/>
        </w:rPr>
        <w:t>)</w:t>
      </w:r>
      <w:r>
        <w:rPr>
          <w:rFonts w:ascii="Times New Roman" w:hAnsi="Times New Roman"/>
          <w:sz w:val="26"/>
          <w:szCs w:val="26"/>
          <w:lang w:val="ru-RU"/>
        </w:rPr>
        <w:t xml:space="preserve"> и ГПЗУ</w:t>
      </w:r>
    </w:p>
    <w:p w:rsidR="00AB6ED6" w:rsidRPr="00FE5FEE" w:rsidRDefault="00AB6ED6" w:rsidP="00AB6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E5FEE">
        <w:rPr>
          <w:rFonts w:ascii="Times New Roman" w:hAnsi="Times New Roman"/>
          <w:sz w:val="26"/>
          <w:szCs w:val="26"/>
          <w:lang w:val="ru-RU"/>
        </w:rPr>
        <w:t>после окончания строительства и ввода в эксплуатацию автоматически будет перезаключен договор аренды земли на 49 лет.</w:t>
      </w:r>
    </w:p>
    <w:p w:rsidR="00AB6ED6" w:rsidRDefault="00AB6ED6" w:rsidP="00AB6E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B6ED6" w:rsidRPr="00923228" w:rsidRDefault="00AB6ED6" w:rsidP="00AB6ED6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923228">
        <w:rPr>
          <w:rFonts w:ascii="Times New Roman" w:hAnsi="Times New Roman"/>
          <w:b/>
          <w:sz w:val="26"/>
          <w:szCs w:val="26"/>
          <w:lang w:val="ru-RU"/>
        </w:rPr>
        <w:t xml:space="preserve">Также отсутствует любого рода доля города,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сняты все </w:t>
      </w:r>
      <w:r w:rsidRPr="00923228">
        <w:rPr>
          <w:rFonts w:ascii="Times New Roman" w:hAnsi="Times New Roman"/>
          <w:b/>
          <w:sz w:val="26"/>
          <w:szCs w:val="26"/>
          <w:lang w:val="ru-RU"/>
        </w:rPr>
        <w:t xml:space="preserve">обременения,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отсутствуют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све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923228">
        <w:rPr>
          <w:rFonts w:ascii="Times New Roman" w:hAnsi="Times New Roman"/>
          <w:b/>
          <w:sz w:val="26"/>
          <w:szCs w:val="26"/>
          <w:lang w:val="ru-RU"/>
        </w:rPr>
        <w:t xml:space="preserve">подземные коммуникации в </w:t>
      </w:r>
      <w:r>
        <w:rPr>
          <w:rFonts w:ascii="Times New Roman" w:hAnsi="Times New Roman"/>
          <w:b/>
          <w:sz w:val="26"/>
          <w:szCs w:val="26"/>
          <w:lang w:val="ru-RU"/>
        </w:rPr>
        <w:t>границе участка</w:t>
      </w:r>
      <w:r w:rsidRPr="00923228">
        <w:rPr>
          <w:rFonts w:ascii="Times New Roman" w:hAnsi="Times New Roman"/>
          <w:b/>
          <w:sz w:val="26"/>
          <w:szCs w:val="26"/>
          <w:lang w:val="ru-RU"/>
        </w:rPr>
        <w:t>. Все необходимые для подключения коммуникации проходят по границе участка.</w:t>
      </w:r>
    </w:p>
    <w:p w:rsidR="00AB6ED6" w:rsidRDefault="00AB6ED6" w:rsidP="00AB6ED6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AB6ED6" w:rsidRPr="00621A0D" w:rsidRDefault="00AB6ED6" w:rsidP="00AB6ED6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21A0D">
        <w:rPr>
          <w:rFonts w:ascii="Times New Roman" w:hAnsi="Times New Roman"/>
          <w:b/>
          <w:sz w:val="26"/>
          <w:szCs w:val="26"/>
          <w:lang w:val="ru-RU"/>
        </w:rPr>
        <w:t xml:space="preserve">Возможно увеличение объема строительства до 5416 </w:t>
      </w:r>
      <w:proofErr w:type="spellStart"/>
      <w:r w:rsidRPr="00621A0D">
        <w:rPr>
          <w:rFonts w:ascii="Times New Roman" w:hAnsi="Times New Roman"/>
          <w:b/>
          <w:sz w:val="26"/>
          <w:szCs w:val="26"/>
          <w:lang w:val="ru-RU"/>
        </w:rPr>
        <w:t>кв</w:t>
      </w:r>
      <w:proofErr w:type="gramStart"/>
      <w:r w:rsidRPr="00621A0D">
        <w:rPr>
          <w:rFonts w:ascii="Times New Roman" w:hAnsi="Times New Roman"/>
          <w:b/>
          <w:sz w:val="26"/>
          <w:szCs w:val="26"/>
          <w:lang w:val="ru-RU"/>
        </w:rPr>
        <w:t>.м</w:t>
      </w:r>
      <w:proofErr w:type="spellEnd"/>
      <w:proofErr w:type="gramEnd"/>
      <w:r w:rsidRPr="00621A0D">
        <w:rPr>
          <w:rFonts w:ascii="Times New Roman" w:hAnsi="Times New Roman"/>
          <w:b/>
          <w:sz w:val="26"/>
          <w:szCs w:val="26"/>
          <w:lang w:val="ru-RU"/>
        </w:rPr>
        <w:t xml:space="preserve"> по ИРД, АРИ и решению суда.</w:t>
      </w:r>
    </w:p>
    <w:p w:rsidR="00AB6ED6" w:rsidRPr="00621A0D" w:rsidRDefault="00AB6ED6" w:rsidP="00AB6E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21A0D">
        <w:rPr>
          <w:rFonts w:ascii="Times New Roman" w:hAnsi="Times New Roman"/>
          <w:b/>
          <w:sz w:val="26"/>
          <w:szCs w:val="26"/>
          <w:lang w:val="ru-RU"/>
        </w:rPr>
        <w:tab/>
        <w:t xml:space="preserve">По ПЗЗ (проект землепользования и застройки, закона </w:t>
      </w:r>
      <w:proofErr w:type="spellStart"/>
      <w:r w:rsidRPr="00621A0D">
        <w:rPr>
          <w:rFonts w:ascii="Times New Roman" w:hAnsi="Times New Roman"/>
          <w:b/>
          <w:sz w:val="26"/>
          <w:szCs w:val="26"/>
          <w:lang w:val="ru-RU"/>
        </w:rPr>
        <w:t>г</w:t>
      </w:r>
      <w:proofErr w:type="gramStart"/>
      <w:r w:rsidRPr="00621A0D">
        <w:rPr>
          <w:rFonts w:ascii="Times New Roman" w:hAnsi="Times New Roman"/>
          <w:b/>
          <w:sz w:val="26"/>
          <w:szCs w:val="26"/>
          <w:lang w:val="ru-RU"/>
        </w:rPr>
        <w:t>.М</w:t>
      </w:r>
      <w:proofErr w:type="gramEnd"/>
      <w:r w:rsidRPr="00621A0D">
        <w:rPr>
          <w:rFonts w:ascii="Times New Roman" w:hAnsi="Times New Roman"/>
          <w:b/>
          <w:sz w:val="26"/>
          <w:szCs w:val="26"/>
          <w:lang w:val="ru-RU"/>
        </w:rPr>
        <w:t>осквы</w:t>
      </w:r>
      <w:proofErr w:type="spellEnd"/>
      <w:r w:rsidRPr="00621A0D">
        <w:rPr>
          <w:rFonts w:ascii="Times New Roman" w:hAnsi="Times New Roman"/>
          <w:b/>
          <w:sz w:val="26"/>
          <w:szCs w:val="26"/>
          <w:lang w:val="ru-RU"/>
        </w:rPr>
        <w:t xml:space="preserve">) возможно строительство 7000 </w:t>
      </w:r>
      <w:proofErr w:type="spellStart"/>
      <w:r w:rsidRPr="00621A0D">
        <w:rPr>
          <w:rFonts w:ascii="Times New Roman" w:hAnsi="Times New Roman"/>
          <w:b/>
          <w:sz w:val="26"/>
          <w:szCs w:val="26"/>
          <w:lang w:val="ru-RU"/>
        </w:rPr>
        <w:t>кв.м</w:t>
      </w:r>
      <w:proofErr w:type="spellEnd"/>
      <w:r w:rsidRPr="00621A0D">
        <w:rPr>
          <w:rFonts w:ascii="Times New Roman" w:hAnsi="Times New Roman"/>
          <w:b/>
          <w:sz w:val="26"/>
          <w:szCs w:val="26"/>
          <w:lang w:val="ru-RU"/>
        </w:rPr>
        <w:t>.</w:t>
      </w:r>
    </w:p>
    <w:p w:rsidR="00AB6ED6" w:rsidRDefault="00AB6ED6" w:rsidP="00AB6E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B6ED6" w:rsidRDefault="00AB6ED6" w:rsidP="00AB6E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  <w:t>Компания была создана для реализации проекта строительства торгово-офисного центра, не вела и не ведет коммерческой деятельности, действует упрощенная система налогообложения, задолженностей по налогам и другим финансовым обязательствам отсутствует.</w:t>
      </w:r>
    </w:p>
    <w:p w:rsidR="00004638" w:rsidRPr="00AB6ED6" w:rsidRDefault="00004638">
      <w:pPr>
        <w:rPr>
          <w:lang w:val="ru-RU"/>
        </w:rPr>
      </w:pPr>
    </w:p>
    <w:sectPr w:rsidR="00004638" w:rsidRPr="00AB6ED6" w:rsidSect="00524EC5">
      <w:pgSz w:w="11907" w:h="16839" w:code="9"/>
      <w:pgMar w:top="426" w:right="90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11A9"/>
    <w:multiLevelType w:val="hybridMultilevel"/>
    <w:tmpl w:val="429E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84542"/>
    <w:multiLevelType w:val="hybridMultilevel"/>
    <w:tmpl w:val="0AB2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D6"/>
    <w:rsid w:val="00004638"/>
    <w:rsid w:val="002775D6"/>
    <w:rsid w:val="005567A7"/>
    <w:rsid w:val="00A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D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D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МинькА</dc:creator>
  <cp:lastModifiedBy>МинькА</cp:lastModifiedBy>
  <cp:revision>2</cp:revision>
  <dcterms:created xsi:type="dcterms:W3CDTF">2014-06-23T14:55:00Z</dcterms:created>
  <dcterms:modified xsi:type="dcterms:W3CDTF">2014-06-25T10:28:00Z</dcterms:modified>
</cp:coreProperties>
</file>